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EC2E" w14:textId="15796EC1" w:rsidR="00DA69A8" w:rsidRDefault="00D63686" w:rsidP="00D63686">
      <w:pPr>
        <w:jc w:val="center"/>
        <w:rPr>
          <w:b/>
          <w:sz w:val="24"/>
        </w:rPr>
      </w:pPr>
      <w:bookmarkStart w:id="0" w:name="_GoBack"/>
      <w:bookmarkEnd w:id="0"/>
      <w:r w:rsidRPr="00D63686">
        <w:rPr>
          <w:b/>
          <w:sz w:val="24"/>
        </w:rPr>
        <w:t>Substitution nucleophilic reaction review</w:t>
      </w:r>
    </w:p>
    <w:tbl>
      <w:tblPr>
        <w:tblStyle w:val="TableGrid"/>
        <w:tblW w:w="14037" w:type="dxa"/>
        <w:tblLook w:val="04A0" w:firstRow="1" w:lastRow="0" w:firstColumn="1" w:lastColumn="0" w:noHBand="0" w:noVBand="1"/>
      </w:tblPr>
      <w:tblGrid>
        <w:gridCol w:w="3046"/>
        <w:gridCol w:w="5107"/>
        <w:gridCol w:w="5884"/>
      </w:tblGrid>
      <w:tr w:rsidR="00D63686" w14:paraId="10E25833" w14:textId="77777777" w:rsidTr="00D576A1">
        <w:tc>
          <w:tcPr>
            <w:tcW w:w="4316" w:type="dxa"/>
          </w:tcPr>
          <w:p w14:paraId="4F0637F7" w14:textId="77777777" w:rsidR="00D63686" w:rsidRDefault="00D63686" w:rsidP="00D63686">
            <w:pPr>
              <w:spacing w:line="600" w:lineRule="auto"/>
              <w:jc w:val="center"/>
              <w:rPr>
                <w:b/>
                <w:sz w:val="24"/>
              </w:rPr>
            </w:pPr>
          </w:p>
        </w:tc>
        <w:tc>
          <w:tcPr>
            <w:tcW w:w="4751" w:type="dxa"/>
          </w:tcPr>
          <w:p w14:paraId="3C9DD978" w14:textId="6C894626" w:rsidR="00D63686" w:rsidRDefault="00D63686" w:rsidP="00D63686">
            <w:pPr>
              <w:spacing w:line="6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Pr="00D63686">
              <w:rPr>
                <w:b/>
                <w:sz w:val="24"/>
                <w:vertAlign w:val="subscript"/>
              </w:rPr>
              <w:t>N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970" w:type="dxa"/>
          </w:tcPr>
          <w:p w14:paraId="0EACA92A" w14:textId="35B81CF7" w:rsidR="00D63686" w:rsidRPr="00E32B7A" w:rsidRDefault="00D63686" w:rsidP="00D63686">
            <w:pPr>
              <w:spacing w:line="60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Pr="00D63686">
              <w:rPr>
                <w:b/>
                <w:sz w:val="24"/>
                <w:vertAlign w:val="subscript"/>
              </w:rPr>
              <w:t>N</w:t>
            </w:r>
            <w:r w:rsidR="00E32B7A">
              <w:rPr>
                <w:b/>
                <w:sz w:val="24"/>
              </w:rPr>
              <w:t>2</w:t>
            </w:r>
          </w:p>
        </w:tc>
      </w:tr>
      <w:tr w:rsidR="001A7897" w14:paraId="4C098FEC" w14:textId="77777777" w:rsidTr="00D576A1">
        <w:tc>
          <w:tcPr>
            <w:tcW w:w="4316" w:type="dxa"/>
          </w:tcPr>
          <w:p w14:paraId="7B375242" w14:textId="40B3B6EC" w:rsidR="001A7897" w:rsidRDefault="001A7897" w:rsidP="00995AD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Class of halogenoalkane </w:t>
            </w:r>
          </w:p>
        </w:tc>
        <w:tc>
          <w:tcPr>
            <w:tcW w:w="4751" w:type="dxa"/>
          </w:tcPr>
          <w:p w14:paraId="145BAC15" w14:textId="4B714E08" w:rsidR="001A7897" w:rsidRPr="001F7737" w:rsidRDefault="001F7737" w:rsidP="00995ADA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t</w:t>
            </w:r>
            <w:r w:rsidR="004262D8" w:rsidRPr="001F7737">
              <w:rPr>
                <w:b/>
                <w:color w:val="FF0000"/>
                <w:sz w:val="24"/>
              </w:rPr>
              <w:t xml:space="preserve">ertiary </w:t>
            </w:r>
            <w:r w:rsidR="007D498C">
              <w:rPr>
                <w:b/>
                <w:color w:val="FF0000"/>
                <w:sz w:val="24"/>
              </w:rPr>
              <w:t>(and secondary)</w:t>
            </w:r>
          </w:p>
        </w:tc>
        <w:tc>
          <w:tcPr>
            <w:tcW w:w="4970" w:type="dxa"/>
          </w:tcPr>
          <w:p w14:paraId="1BE57015" w14:textId="26FCAB76" w:rsidR="001A7897" w:rsidRPr="001F7737" w:rsidRDefault="001F7737" w:rsidP="00995ADA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</w:t>
            </w:r>
            <w:r w:rsidR="004262D8" w:rsidRPr="001F7737">
              <w:rPr>
                <w:b/>
                <w:color w:val="FF0000"/>
                <w:sz w:val="24"/>
              </w:rPr>
              <w:t xml:space="preserve">rimary </w:t>
            </w:r>
            <w:r w:rsidR="007D498C">
              <w:rPr>
                <w:b/>
                <w:color w:val="FF0000"/>
                <w:sz w:val="24"/>
              </w:rPr>
              <w:t>(and secondary)</w:t>
            </w:r>
          </w:p>
        </w:tc>
      </w:tr>
      <w:tr w:rsidR="00D63686" w14:paraId="7806D081" w14:textId="77777777" w:rsidTr="00D576A1">
        <w:tc>
          <w:tcPr>
            <w:tcW w:w="4316" w:type="dxa"/>
          </w:tcPr>
          <w:p w14:paraId="565E48E2" w14:textId="6EB1ADA6" w:rsidR="00D63686" w:rsidRDefault="00D63686" w:rsidP="00995AD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Number of steps </w:t>
            </w:r>
          </w:p>
        </w:tc>
        <w:tc>
          <w:tcPr>
            <w:tcW w:w="4751" w:type="dxa"/>
          </w:tcPr>
          <w:p w14:paraId="7A1EF451" w14:textId="09F03B08" w:rsidR="00D63686" w:rsidRPr="001F7737" w:rsidRDefault="007D498C" w:rsidP="00995ADA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two</w:t>
            </w:r>
          </w:p>
        </w:tc>
        <w:tc>
          <w:tcPr>
            <w:tcW w:w="4970" w:type="dxa"/>
          </w:tcPr>
          <w:p w14:paraId="108FCF0D" w14:textId="44D2ED1B" w:rsidR="00D63686" w:rsidRPr="001F7737" w:rsidRDefault="007D498C" w:rsidP="00995ADA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one</w:t>
            </w:r>
          </w:p>
        </w:tc>
      </w:tr>
      <w:tr w:rsidR="00D63686" w14:paraId="42DA6350" w14:textId="77777777" w:rsidTr="00D576A1">
        <w:tc>
          <w:tcPr>
            <w:tcW w:w="4316" w:type="dxa"/>
          </w:tcPr>
          <w:p w14:paraId="3879DA34" w14:textId="66171139" w:rsidR="00D63686" w:rsidRDefault="00D63686" w:rsidP="00995AD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Molecularity </w:t>
            </w:r>
          </w:p>
        </w:tc>
        <w:tc>
          <w:tcPr>
            <w:tcW w:w="4751" w:type="dxa"/>
          </w:tcPr>
          <w:p w14:paraId="35B4C1C0" w14:textId="718E7802" w:rsidR="00D63686" w:rsidRPr="001F7737" w:rsidRDefault="001F7737" w:rsidP="00995ADA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u</w:t>
            </w:r>
            <w:r w:rsidR="004262D8" w:rsidRPr="001F7737">
              <w:rPr>
                <w:b/>
                <w:color w:val="FF0000"/>
                <w:sz w:val="24"/>
              </w:rPr>
              <w:t xml:space="preserve">nimolecular </w:t>
            </w:r>
          </w:p>
        </w:tc>
        <w:tc>
          <w:tcPr>
            <w:tcW w:w="4970" w:type="dxa"/>
          </w:tcPr>
          <w:p w14:paraId="7279B9D0" w14:textId="442699CC" w:rsidR="00D63686" w:rsidRPr="001F7737" w:rsidRDefault="001F7737" w:rsidP="00995ADA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b</w:t>
            </w:r>
            <w:r w:rsidR="004262D8" w:rsidRPr="001F7737">
              <w:rPr>
                <w:b/>
                <w:color w:val="FF0000"/>
                <w:sz w:val="24"/>
              </w:rPr>
              <w:t xml:space="preserve">imolecular </w:t>
            </w:r>
          </w:p>
        </w:tc>
      </w:tr>
      <w:tr w:rsidR="00D63686" w14:paraId="50B51576" w14:textId="77777777" w:rsidTr="00D576A1">
        <w:tc>
          <w:tcPr>
            <w:tcW w:w="4316" w:type="dxa"/>
          </w:tcPr>
          <w:p w14:paraId="4F20CC8D" w14:textId="4BC618BF" w:rsidR="00D63686" w:rsidRDefault="00D63686" w:rsidP="00995AD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Example rate expression </w:t>
            </w:r>
          </w:p>
        </w:tc>
        <w:tc>
          <w:tcPr>
            <w:tcW w:w="4751" w:type="dxa"/>
          </w:tcPr>
          <w:p w14:paraId="38542AEB" w14:textId="0EC211D2" w:rsidR="00D63686" w:rsidRPr="001F7737" w:rsidRDefault="004262D8" w:rsidP="00995ADA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 w:rsidRPr="001F7737">
              <w:rPr>
                <w:b/>
                <w:color w:val="FF0000"/>
                <w:sz w:val="24"/>
              </w:rPr>
              <w:t>rate = k[</w:t>
            </w:r>
            <w:r w:rsidR="00403F8F" w:rsidRPr="001F7737">
              <w:rPr>
                <w:b/>
                <w:color w:val="FF0000"/>
                <w:sz w:val="24"/>
              </w:rPr>
              <w:t>(CH</w:t>
            </w:r>
            <w:r w:rsidR="00403F8F" w:rsidRPr="001F7737">
              <w:rPr>
                <w:b/>
                <w:color w:val="FF0000"/>
                <w:sz w:val="24"/>
                <w:vertAlign w:val="subscript"/>
              </w:rPr>
              <w:t>3</w:t>
            </w:r>
            <w:r w:rsidR="00403F8F" w:rsidRPr="001F7737">
              <w:rPr>
                <w:b/>
                <w:color w:val="FF0000"/>
                <w:sz w:val="24"/>
              </w:rPr>
              <w:t>)</w:t>
            </w:r>
            <w:r w:rsidR="00403F8F" w:rsidRPr="001F7737">
              <w:rPr>
                <w:b/>
                <w:color w:val="FF0000"/>
                <w:sz w:val="24"/>
                <w:vertAlign w:val="subscript"/>
              </w:rPr>
              <w:t>3</w:t>
            </w:r>
            <w:r w:rsidR="00403F8F" w:rsidRPr="001F7737">
              <w:rPr>
                <w:b/>
                <w:color w:val="FF0000"/>
                <w:sz w:val="24"/>
              </w:rPr>
              <w:t>CBr]</w:t>
            </w:r>
          </w:p>
        </w:tc>
        <w:tc>
          <w:tcPr>
            <w:tcW w:w="4970" w:type="dxa"/>
          </w:tcPr>
          <w:p w14:paraId="0FFF5037" w14:textId="2DCC35B9" w:rsidR="00D63686" w:rsidRPr="001F7737" w:rsidRDefault="00403F8F" w:rsidP="00995ADA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 w:rsidRPr="001F7737">
              <w:rPr>
                <w:b/>
                <w:color w:val="FF0000"/>
                <w:sz w:val="24"/>
              </w:rPr>
              <w:t>rate = k</w:t>
            </w:r>
            <w:r w:rsidR="00A0614A" w:rsidRPr="001F7737">
              <w:rPr>
                <w:b/>
                <w:color w:val="FF0000"/>
                <w:sz w:val="24"/>
              </w:rPr>
              <w:t>[CH</w:t>
            </w:r>
            <w:r w:rsidR="00A0614A" w:rsidRPr="001F7737">
              <w:rPr>
                <w:b/>
                <w:color w:val="FF0000"/>
                <w:sz w:val="24"/>
                <w:vertAlign w:val="subscript"/>
              </w:rPr>
              <w:t>3</w:t>
            </w:r>
            <w:r w:rsidR="00A0614A" w:rsidRPr="001F7737">
              <w:rPr>
                <w:b/>
                <w:color w:val="FF0000"/>
                <w:sz w:val="24"/>
              </w:rPr>
              <w:t>CH</w:t>
            </w:r>
            <w:r w:rsidR="00A0614A" w:rsidRPr="001F7737">
              <w:rPr>
                <w:b/>
                <w:color w:val="FF0000"/>
                <w:sz w:val="24"/>
                <w:vertAlign w:val="subscript"/>
              </w:rPr>
              <w:t>2</w:t>
            </w:r>
            <w:r w:rsidR="00A0614A" w:rsidRPr="001F7737">
              <w:rPr>
                <w:b/>
                <w:color w:val="FF0000"/>
                <w:sz w:val="24"/>
              </w:rPr>
              <w:t>Br][OH</w:t>
            </w:r>
            <w:r w:rsidR="00A0614A" w:rsidRPr="001F7737">
              <w:rPr>
                <w:b/>
                <w:color w:val="FF0000"/>
                <w:sz w:val="24"/>
                <w:vertAlign w:val="superscript"/>
              </w:rPr>
              <w:t>-</w:t>
            </w:r>
            <w:r w:rsidR="00A0614A" w:rsidRPr="001F7737">
              <w:rPr>
                <w:b/>
                <w:color w:val="FF0000"/>
                <w:sz w:val="24"/>
              </w:rPr>
              <w:t>]</w:t>
            </w:r>
          </w:p>
        </w:tc>
      </w:tr>
      <w:tr w:rsidR="00D63686" w14:paraId="229131BE" w14:textId="77777777" w:rsidTr="00D576A1">
        <w:tc>
          <w:tcPr>
            <w:tcW w:w="4316" w:type="dxa"/>
          </w:tcPr>
          <w:p w14:paraId="4E0534A5" w14:textId="108D15D6" w:rsidR="00D63686" w:rsidRDefault="00D63686" w:rsidP="00995AD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Transition state or intermediate </w:t>
            </w:r>
          </w:p>
        </w:tc>
        <w:tc>
          <w:tcPr>
            <w:tcW w:w="4751" w:type="dxa"/>
          </w:tcPr>
          <w:p w14:paraId="38C1838C" w14:textId="1327F269" w:rsidR="00D63686" w:rsidRPr="001F7737" w:rsidRDefault="001F7737" w:rsidP="00995ADA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</w:t>
            </w:r>
            <w:r w:rsidR="0030403C" w:rsidRPr="001F7737">
              <w:rPr>
                <w:b/>
                <w:color w:val="FF0000"/>
                <w:sz w:val="24"/>
              </w:rPr>
              <w:t xml:space="preserve">arbocation intermediate </w:t>
            </w:r>
          </w:p>
        </w:tc>
        <w:tc>
          <w:tcPr>
            <w:tcW w:w="4970" w:type="dxa"/>
          </w:tcPr>
          <w:p w14:paraId="72E05105" w14:textId="4275C062" w:rsidR="00D63686" w:rsidRPr="001F7737" w:rsidRDefault="001F7737" w:rsidP="00995ADA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u</w:t>
            </w:r>
            <w:r w:rsidR="0030403C" w:rsidRPr="001F7737">
              <w:rPr>
                <w:b/>
                <w:color w:val="FF0000"/>
                <w:sz w:val="24"/>
              </w:rPr>
              <w:t xml:space="preserve">nstable transition state </w:t>
            </w:r>
          </w:p>
        </w:tc>
      </w:tr>
      <w:tr w:rsidR="00D63686" w14:paraId="0544B383" w14:textId="77777777" w:rsidTr="00D576A1">
        <w:tc>
          <w:tcPr>
            <w:tcW w:w="4316" w:type="dxa"/>
          </w:tcPr>
          <w:p w14:paraId="372E027E" w14:textId="50B9D190" w:rsidR="00D63686" w:rsidRDefault="00D63686" w:rsidP="00995AD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Type of bond fission </w:t>
            </w:r>
          </w:p>
        </w:tc>
        <w:tc>
          <w:tcPr>
            <w:tcW w:w="4751" w:type="dxa"/>
          </w:tcPr>
          <w:p w14:paraId="7B2265A6" w14:textId="6740CA60" w:rsidR="00D63686" w:rsidRPr="001F7737" w:rsidRDefault="001F7737" w:rsidP="00995ADA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h</w:t>
            </w:r>
            <w:r w:rsidR="0030403C" w:rsidRPr="001F7737">
              <w:rPr>
                <w:b/>
                <w:color w:val="FF0000"/>
                <w:sz w:val="24"/>
              </w:rPr>
              <w:t xml:space="preserve">eterolytic </w:t>
            </w:r>
          </w:p>
        </w:tc>
        <w:tc>
          <w:tcPr>
            <w:tcW w:w="4970" w:type="dxa"/>
          </w:tcPr>
          <w:p w14:paraId="71A29540" w14:textId="20E0AB83" w:rsidR="00D63686" w:rsidRPr="001F7737" w:rsidRDefault="001F7737" w:rsidP="00995ADA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h</w:t>
            </w:r>
            <w:r w:rsidR="0030403C" w:rsidRPr="001F7737">
              <w:rPr>
                <w:b/>
                <w:color w:val="FF0000"/>
                <w:sz w:val="24"/>
              </w:rPr>
              <w:t xml:space="preserve">eterolytic </w:t>
            </w:r>
          </w:p>
        </w:tc>
      </w:tr>
      <w:tr w:rsidR="00D63686" w14:paraId="09FA5B41" w14:textId="77777777" w:rsidTr="00D576A1">
        <w:tc>
          <w:tcPr>
            <w:tcW w:w="4316" w:type="dxa"/>
          </w:tcPr>
          <w:p w14:paraId="37A7546C" w14:textId="04E4186E" w:rsidR="00D63686" w:rsidRDefault="00D63686" w:rsidP="00995AD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Type of attack </w:t>
            </w:r>
          </w:p>
        </w:tc>
        <w:tc>
          <w:tcPr>
            <w:tcW w:w="4751" w:type="dxa"/>
          </w:tcPr>
          <w:p w14:paraId="295E970A" w14:textId="05B585FD" w:rsidR="00D63686" w:rsidRPr="001F7737" w:rsidRDefault="001F7737" w:rsidP="00995ADA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f</w:t>
            </w:r>
            <w:r w:rsidR="009902D1" w:rsidRPr="001F7737">
              <w:rPr>
                <w:b/>
                <w:color w:val="FF0000"/>
                <w:sz w:val="24"/>
              </w:rPr>
              <w:t>rontside attack</w:t>
            </w:r>
          </w:p>
        </w:tc>
        <w:tc>
          <w:tcPr>
            <w:tcW w:w="4970" w:type="dxa"/>
          </w:tcPr>
          <w:p w14:paraId="2CD53260" w14:textId="3BF5C172" w:rsidR="00D63686" w:rsidRPr="001F7737" w:rsidRDefault="001F7737" w:rsidP="00995ADA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b</w:t>
            </w:r>
            <w:r w:rsidR="009902D1" w:rsidRPr="001F7737">
              <w:rPr>
                <w:b/>
                <w:color w:val="FF0000"/>
                <w:sz w:val="24"/>
              </w:rPr>
              <w:t xml:space="preserve">ackside attack </w:t>
            </w:r>
          </w:p>
        </w:tc>
      </w:tr>
      <w:tr w:rsidR="00960291" w14:paraId="6F0166B8" w14:textId="77777777" w:rsidTr="00D576A1">
        <w:tc>
          <w:tcPr>
            <w:tcW w:w="4316" w:type="dxa"/>
          </w:tcPr>
          <w:p w14:paraId="20AFB071" w14:textId="54BBCCDE" w:rsidR="00960291" w:rsidRDefault="00960291" w:rsidP="0008727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Change in ster</w:t>
            </w:r>
            <w:r w:rsidR="006971F9">
              <w:rPr>
                <w:b/>
                <w:sz w:val="24"/>
              </w:rPr>
              <w:t xml:space="preserve">eochemistry </w:t>
            </w:r>
          </w:p>
        </w:tc>
        <w:tc>
          <w:tcPr>
            <w:tcW w:w="4751" w:type="dxa"/>
          </w:tcPr>
          <w:p w14:paraId="0F10A3C3" w14:textId="3A022EB0" w:rsidR="00960291" w:rsidRPr="001F7737" w:rsidRDefault="00995ADA" w:rsidP="00087279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50/50 mix of enantiomers (racemic mixture</w:t>
            </w:r>
            <w:r w:rsidR="00087279">
              <w:rPr>
                <w:b/>
                <w:color w:val="FF0000"/>
                <w:sz w:val="24"/>
              </w:rPr>
              <w:t xml:space="preserve"> -optically inactive</w:t>
            </w:r>
            <w:r>
              <w:rPr>
                <w:b/>
                <w:color w:val="FF0000"/>
                <w:sz w:val="24"/>
              </w:rPr>
              <w:t>)</w:t>
            </w:r>
          </w:p>
        </w:tc>
        <w:tc>
          <w:tcPr>
            <w:tcW w:w="4970" w:type="dxa"/>
          </w:tcPr>
          <w:p w14:paraId="0C6738F9" w14:textId="7B540A7B" w:rsidR="00960291" w:rsidRPr="001F7737" w:rsidRDefault="00160510" w:rsidP="00087279">
            <w:pPr>
              <w:spacing w:line="276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inversion of configuration</w:t>
            </w:r>
            <w:r w:rsidR="00087279">
              <w:rPr>
                <w:b/>
                <w:color w:val="FF0000"/>
                <w:sz w:val="24"/>
              </w:rPr>
              <w:t xml:space="preserve"> (optically active)</w:t>
            </w:r>
          </w:p>
        </w:tc>
      </w:tr>
      <w:tr w:rsidR="00D63686" w14:paraId="3F866BEC" w14:textId="77777777" w:rsidTr="00D576A1">
        <w:tc>
          <w:tcPr>
            <w:tcW w:w="4316" w:type="dxa"/>
          </w:tcPr>
          <w:p w14:paraId="36DED457" w14:textId="0D4D0279" w:rsidR="00D63686" w:rsidRDefault="00D63686" w:rsidP="00995AD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Type of solvent </w:t>
            </w:r>
          </w:p>
        </w:tc>
        <w:tc>
          <w:tcPr>
            <w:tcW w:w="4751" w:type="dxa"/>
          </w:tcPr>
          <w:p w14:paraId="1D84DD7B" w14:textId="666987BC" w:rsidR="00D63686" w:rsidRPr="001F7737" w:rsidRDefault="001F7737" w:rsidP="00995ADA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</w:t>
            </w:r>
            <w:r w:rsidR="009902D1" w:rsidRPr="001F7737">
              <w:rPr>
                <w:b/>
                <w:color w:val="FF0000"/>
                <w:sz w:val="24"/>
              </w:rPr>
              <w:t xml:space="preserve">olar protic </w:t>
            </w:r>
          </w:p>
        </w:tc>
        <w:tc>
          <w:tcPr>
            <w:tcW w:w="4970" w:type="dxa"/>
          </w:tcPr>
          <w:p w14:paraId="0D31834A" w14:textId="1DF55443" w:rsidR="00D63686" w:rsidRPr="001F7737" w:rsidRDefault="001F7737" w:rsidP="00995ADA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</w:t>
            </w:r>
            <w:r w:rsidR="009902D1" w:rsidRPr="001F7737">
              <w:rPr>
                <w:b/>
                <w:color w:val="FF0000"/>
                <w:sz w:val="24"/>
              </w:rPr>
              <w:t xml:space="preserve">olar aprotic </w:t>
            </w:r>
          </w:p>
        </w:tc>
      </w:tr>
      <w:tr w:rsidR="00350332" w14:paraId="32979A04" w14:textId="77777777" w:rsidTr="00D576A1">
        <w:tc>
          <w:tcPr>
            <w:tcW w:w="4316" w:type="dxa"/>
          </w:tcPr>
          <w:p w14:paraId="006C4BA7" w14:textId="196A8595" w:rsidR="00350332" w:rsidRDefault="00350332" w:rsidP="00995AD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Relative rate of reaction (fastest to slowest) </w:t>
            </w:r>
          </w:p>
        </w:tc>
        <w:tc>
          <w:tcPr>
            <w:tcW w:w="4751" w:type="dxa"/>
          </w:tcPr>
          <w:p w14:paraId="559EF758" w14:textId="59547B16" w:rsidR="00350332" w:rsidRPr="001F7737" w:rsidRDefault="001F7737" w:rsidP="00995ADA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t</w:t>
            </w:r>
            <w:r w:rsidR="008D32FB" w:rsidRPr="001F7737">
              <w:rPr>
                <w:b/>
                <w:color w:val="FF0000"/>
                <w:sz w:val="24"/>
              </w:rPr>
              <w:t xml:space="preserve">ertiary &gt; secondary &gt; primary </w:t>
            </w:r>
          </w:p>
        </w:tc>
        <w:tc>
          <w:tcPr>
            <w:tcW w:w="4970" w:type="dxa"/>
          </w:tcPr>
          <w:p w14:paraId="4E83D538" w14:textId="01A7A2A9" w:rsidR="00350332" w:rsidRPr="001F7737" w:rsidRDefault="001F7737" w:rsidP="00995ADA">
            <w:pPr>
              <w:spacing w:line="36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p</w:t>
            </w:r>
            <w:r w:rsidR="008D32FB" w:rsidRPr="001F7737">
              <w:rPr>
                <w:b/>
                <w:color w:val="FF0000"/>
                <w:sz w:val="24"/>
              </w:rPr>
              <w:t xml:space="preserve">rimary &gt; secondary &gt; tertiary </w:t>
            </w:r>
          </w:p>
        </w:tc>
      </w:tr>
      <w:tr w:rsidR="00DF6CE3" w14:paraId="405203DE" w14:textId="77777777" w:rsidTr="00D576A1">
        <w:tc>
          <w:tcPr>
            <w:tcW w:w="4316" w:type="dxa"/>
          </w:tcPr>
          <w:p w14:paraId="47384E3E" w14:textId="77777777" w:rsidR="00350332" w:rsidRDefault="00350332" w:rsidP="00350332">
            <w:pPr>
              <w:spacing w:line="276" w:lineRule="auto"/>
              <w:jc w:val="center"/>
              <w:rPr>
                <w:b/>
                <w:sz w:val="24"/>
              </w:rPr>
            </w:pPr>
          </w:p>
          <w:p w14:paraId="1483CAD0" w14:textId="77777777" w:rsidR="000C5C14" w:rsidRDefault="000C5C14" w:rsidP="00350332">
            <w:pPr>
              <w:spacing w:line="276" w:lineRule="auto"/>
              <w:jc w:val="center"/>
              <w:rPr>
                <w:b/>
                <w:sz w:val="24"/>
              </w:rPr>
            </w:pPr>
          </w:p>
          <w:p w14:paraId="1C82B97C" w14:textId="77777777" w:rsidR="000C5C14" w:rsidRDefault="000C5C14" w:rsidP="00350332">
            <w:pPr>
              <w:spacing w:line="276" w:lineRule="auto"/>
              <w:jc w:val="center"/>
              <w:rPr>
                <w:b/>
                <w:sz w:val="24"/>
              </w:rPr>
            </w:pPr>
          </w:p>
          <w:p w14:paraId="05A29564" w14:textId="1F084D1B" w:rsidR="00DF6CE3" w:rsidRDefault="00350332" w:rsidP="0035033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Example mechanism</w:t>
            </w:r>
          </w:p>
          <w:p w14:paraId="2DBEABA3" w14:textId="11C675D1" w:rsidR="00350332" w:rsidRDefault="00350332" w:rsidP="003503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4751" w:type="dxa"/>
          </w:tcPr>
          <w:p w14:paraId="4EE2065F" w14:textId="6EDF9732" w:rsidR="00DF6CE3" w:rsidRDefault="000C5C14" w:rsidP="00350332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857CF">
              <w:rPr>
                <w:rFonts w:cstheme="minorHAnsi"/>
                <w:sz w:val="24"/>
                <w:szCs w:val="24"/>
              </w:rPr>
              <w:object w:dxaOrig="9330" w:dyaOrig="2520" w14:anchorId="5C9582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38.55pt;height:62.85pt" o:ole="">
                  <v:imagedata r:id="rId6" o:title=""/>
                </v:shape>
                <o:OLEObject Type="Embed" ProgID="CHEMDOODLEOLE.ChemDoodleEmbeddedObject.1" ShapeID="_x0000_i1031" DrawAspect="Content" ObjectID="_1610455751" r:id="rId7"/>
              </w:object>
            </w:r>
          </w:p>
          <w:p w14:paraId="5C8D1086" w14:textId="53CDD1CC" w:rsidR="007F3954" w:rsidRDefault="00C4796B" w:rsidP="00350332">
            <w:pPr>
              <w:spacing w:line="276" w:lineRule="auto"/>
              <w:jc w:val="center"/>
              <w:rPr>
                <w:b/>
                <w:sz w:val="24"/>
              </w:rPr>
            </w:pPr>
            <w:r w:rsidRPr="00F857CF">
              <w:rPr>
                <w:rFonts w:cstheme="minorHAnsi"/>
                <w:sz w:val="24"/>
                <w:szCs w:val="24"/>
              </w:rPr>
              <w:object w:dxaOrig="9840" w:dyaOrig="2565" w14:anchorId="072A1426">
                <v:shape id="_x0000_i1040" type="#_x0000_t75" style="width:244.5pt;height:62.85pt" o:ole="">
                  <v:imagedata r:id="rId8" o:title=""/>
                </v:shape>
                <o:OLEObject Type="Embed" ProgID="CHEMDOODLEOLE.ChemDoodleEmbeddedObject.1" ShapeID="_x0000_i1040" DrawAspect="Content" ObjectID="_1610455752" r:id="rId9"/>
              </w:object>
            </w:r>
          </w:p>
          <w:p w14:paraId="06CB660F" w14:textId="3B790C75" w:rsidR="00350332" w:rsidRDefault="00350332" w:rsidP="007D498C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4970" w:type="dxa"/>
          </w:tcPr>
          <w:p w14:paraId="4416F8C2" w14:textId="183AA6E4" w:rsidR="00DF6CE3" w:rsidRDefault="004356BA" w:rsidP="00350332">
            <w:pPr>
              <w:spacing w:line="276" w:lineRule="auto"/>
              <w:jc w:val="center"/>
              <w:rPr>
                <w:b/>
                <w:sz w:val="24"/>
              </w:rPr>
            </w:pPr>
            <w:r w:rsidRPr="00F857CF">
              <w:rPr>
                <w:rFonts w:cstheme="minorHAnsi"/>
                <w:b/>
                <w:sz w:val="24"/>
                <w:szCs w:val="24"/>
              </w:rPr>
              <w:object w:dxaOrig="17280" w:dyaOrig="4005" w14:anchorId="3E41BACD">
                <v:shape id="_x0000_i1025" type="#_x0000_t75" style="width:283.15pt;height:65pt" o:ole="">
                  <v:imagedata r:id="rId10" o:title=""/>
                </v:shape>
                <o:OLEObject Type="Embed" ProgID="CHEMDOODLEOLE.ChemDoodleEmbeddedObject.1" ShapeID="_x0000_i1025" DrawAspect="Content" ObjectID="_1610455753" r:id="rId11"/>
              </w:object>
            </w:r>
          </w:p>
        </w:tc>
      </w:tr>
    </w:tbl>
    <w:p w14:paraId="44056D88" w14:textId="77777777" w:rsidR="00D63686" w:rsidRPr="00D63686" w:rsidRDefault="00D63686" w:rsidP="00D63686">
      <w:pPr>
        <w:spacing w:line="600" w:lineRule="auto"/>
        <w:jc w:val="center"/>
        <w:rPr>
          <w:b/>
          <w:sz w:val="24"/>
        </w:rPr>
      </w:pPr>
    </w:p>
    <w:sectPr w:rsidR="00D63686" w:rsidRPr="00D63686" w:rsidSect="00D576A1">
      <w:headerReference w:type="default" r:id="rId12"/>
      <w:pgSz w:w="16838" w:h="11906" w:orient="landscape" w:code="9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BDD39" w14:textId="77777777" w:rsidR="0006040D" w:rsidRDefault="0006040D" w:rsidP="0006040D">
      <w:pPr>
        <w:spacing w:after="0" w:line="240" w:lineRule="auto"/>
      </w:pPr>
      <w:r>
        <w:separator/>
      </w:r>
    </w:p>
  </w:endnote>
  <w:endnote w:type="continuationSeparator" w:id="0">
    <w:p w14:paraId="3AD8E54F" w14:textId="77777777" w:rsidR="0006040D" w:rsidRDefault="0006040D" w:rsidP="0006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19148" w14:textId="77777777" w:rsidR="0006040D" w:rsidRDefault="0006040D" w:rsidP="0006040D">
      <w:pPr>
        <w:spacing w:after="0" w:line="240" w:lineRule="auto"/>
      </w:pPr>
      <w:r>
        <w:separator/>
      </w:r>
    </w:p>
  </w:footnote>
  <w:footnote w:type="continuationSeparator" w:id="0">
    <w:p w14:paraId="782F0D7B" w14:textId="77777777" w:rsidR="0006040D" w:rsidRDefault="0006040D" w:rsidP="0006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C803F" w14:textId="0FC385FB" w:rsidR="0006040D" w:rsidRDefault="0006040D">
    <w:pPr>
      <w:pStyle w:val="Header"/>
    </w:pPr>
    <w:r>
      <w:t>Topic 20 Organic chemistry HL</w:t>
    </w:r>
    <w:r>
      <w:tab/>
    </w:r>
    <w:r>
      <w:tab/>
    </w:r>
    <w:r>
      <w:tab/>
    </w:r>
    <w:r>
      <w:tab/>
    </w:r>
    <w:r>
      <w:tab/>
      <w:t>www.msjchem.com</w:t>
    </w:r>
  </w:p>
  <w:p w14:paraId="0B86B409" w14:textId="77777777" w:rsidR="0006040D" w:rsidRDefault="000604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86"/>
    <w:rsid w:val="0006040D"/>
    <w:rsid w:val="00087279"/>
    <w:rsid w:val="000C5C14"/>
    <w:rsid w:val="00160510"/>
    <w:rsid w:val="001A3B82"/>
    <w:rsid w:val="001A7897"/>
    <w:rsid w:val="001F7737"/>
    <w:rsid w:val="00213B85"/>
    <w:rsid w:val="0030403C"/>
    <w:rsid w:val="00350332"/>
    <w:rsid w:val="00403F8F"/>
    <w:rsid w:val="004262D8"/>
    <w:rsid w:val="004356BA"/>
    <w:rsid w:val="006971F9"/>
    <w:rsid w:val="007D498C"/>
    <w:rsid w:val="007F3954"/>
    <w:rsid w:val="008D32FB"/>
    <w:rsid w:val="00960291"/>
    <w:rsid w:val="009902D1"/>
    <w:rsid w:val="00995ADA"/>
    <w:rsid w:val="00A0614A"/>
    <w:rsid w:val="00AA7E25"/>
    <w:rsid w:val="00C4796B"/>
    <w:rsid w:val="00D22226"/>
    <w:rsid w:val="00D576A1"/>
    <w:rsid w:val="00D63686"/>
    <w:rsid w:val="00DA69A8"/>
    <w:rsid w:val="00DF6CE3"/>
    <w:rsid w:val="00E32B7A"/>
    <w:rsid w:val="00F4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B1DA"/>
  <w15:chartTrackingRefBased/>
  <w15:docId w15:val="{31B2571B-D570-45DD-908C-13818D39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40D"/>
  </w:style>
  <w:style w:type="paragraph" w:styleId="Footer">
    <w:name w:val="footer"/>
    <w:basedOn w:val="Normal"/>
    <w:link w:val="FooterChar"/>
    <w:uiPriority w:val="99"/>
    <w:unhideWhenUsed/>
    <w:rsid w:val="0006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Sugiyama Jones</dc:creator>
  <cp:keywords/>
  <dc:description/>
  <cp:lastModifiedBy>Sugiyama Jones Michael</cp:lastModifiedBy>
  <cp:revision>18</cp:revision>
  <cp:lastPrinted>2019-01-31T03:55:00Z</cp:lastPrinted>
  <dcterms:created xsi:type="dcterms:W3CDTF">2019-01-31T04:07:00Z</dcterms:created>
  <dcterms:modified xsi:type="dcterms:W3CDTF">2019-01-31T07:01:00Z</dcterms:modified>
</cp:coreProperties>
</file>